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D" w:rsidRPr="006125DD" w:rsidRDefault="006125DD" w:rsidP="006125DD">
      <w:pPr>
        <w:spacing w:after="0"/>
        <w:rPr>
          <w:rFonts w:ascii="Times New Roman" w:hAnsi="Times New Roman"/>
          <w:b/>
          <w:sz w:val="24"/>
          <w:szCs w:val="24"/>
        </w:rPr>
      </w:pPr>
      <w:r w:rsidRPr="006125D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-167640</wp:posOffset>
            </wp:positionV>
            <wp:extent cx="664210" cy="819150"/>
            <wp:effectExtent l="19050" t="0" r="254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5DD" w:rsidRPr="006125DD" w:rsidRDefault="006125DD" w:rsidP="006125DD">
      <w:pPr>
        <w:spacing w:after="0"/>
        <w:jc w:val="left"/>
        <w:rPr>
          <w:b/>
          <w:sz w:val="28"/>
          <w:szCs w:val="28"/>
        </w:rPr>
      </w:pPr>
    </w:p>
    <w:p w:rsidR="006125DD" w:rsidRPr="006125DD" w:rsidRDefault="006125DD" w:rsidP="006125DD">
      <w:pPr>
        <w:spacing w:after="0"/>
        <w:jc w:val="left"/>
        <w:rPr>
          <w:b/>
          <w:sz w:val="28"/>
          <w:szCs w:val="28"/>
        </w:rPr>
      </w:pPr>
    </w:p>
    <w:p w:rsidR="006125DD" w:rsidRPr="006125DD" w:rsidRDefault="006125DD" w:rsidP="006125DD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6125DD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pt;height:145.85pt;z-index:25166028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6125DD" w:rsidRDefault="006125DD" w:rsidP="006125DD">
                  <w:pPr>
                    <w:rPr>
                      <w:sz w:val="28"/>
                      <w:szCs w:val="28"/>
                    </w:rPr>
                  </w:pPr>
                </w:p>
                <w:p w:rsidR="006125DD" w:rsidRDefault="006125DD" w:rsidP="006125DD">
                  <w:pPr>
                    <w:jc w:val="center"/>
                  </w:pPr>
                </w:p>
              </w:txbxContent>
            </v:textbox>
          </v:shape>
        </w:pict>
      </w:r>
      <w:r w:rsidRPr="006125D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125DD" w:rsidRPr="006125DD" w:rsidRDefault="006125DD" w:rsidP="006125DD">
      <w:pPr>
        <w:spacing w:after="0" w:line="192" w:lineRule="auto"/>
        <w:ind w:right="538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125DD">
        <w:rPr>
          <w:rFonts w:ascii="Times New Roman" w:hAnsi="Times New Roman"/>
          <w:b/>
          <w:sz w:val="28"/>
          <w:szCs w:val="28"/>
        </w:rPr>
        <w:t>ельского поселения</w:t>
      </w:r>
    </w:p>
    <w:p w:rsidR="006125DD" w:rsidRPr="006125DD" w:rsidRDefault="006125DD" w:rsidP="006125DD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6125DD">
        <w:rPr>
          <w:rFonts w:ascii="Times New Roman" w:hAnsi="Times New Roman"/>
          <w:b/>
          <w:caps/>
          <w:sz w:val="28"/>
          <w:szCs w:val="28"/>
        </w:rPr>
        <w:t xml:space="preserve">         Майское</w:t>
      </w:r>
    </w:p>
    <w:p w:rsidR="006125DD" w:rsidRPr="006125DD" w:rsidRDefault="006125DD" w:rsidP="006125DD">
      <w:pPr>
        <w:pStyle w:val="a3"/>
        <w:spacing w:after="0" w:line="192" w:lineRule="auto"/>
        <w:ind w:right="5387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125DD">
        <w:rPr>
          <w:b/>
          <w:sz w:val="28"/>
          <w:szCs w:val="28"/>
        </w:rPr>
        <w:t>униципального района</w:t>
      </w:r>
    </w:p>
    <w:p w:rsidR="006125DD" w:rsidRPr="006125DD" w:rsidRDefault="006125DD" w:rsidP="006125DD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6125DD">
        <w:rPr>
          <w:b/>
          <w:sz w:val="28"/>
          <w:szCs w:val="28"/>
        </w:rPr>
        <w:t xml:space="preserve">         </w:t>
      </w:r>
      <w:proofErr w:type="spellStart"/>
      <w:r w:rsidRPr="006125DD">
        <w:rPr>
          <w:b/>
          <w:sz w:val="28"/>
          <w:szCs w:val="28"/>
        </w:rPr>
        <w:t>Пестравский</w:t>
      </w:r>
      <w:proofErr w:type="spellEnd"/>
    </w:p>
    <w:p w:rsidR="006125DD" w:rsidRPr="006125DD" w:rsidRDefault="006125DD" w:rsidP="006125DD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6125DD">
        <w:rPr>
          <w:rFonts w:ascii="Times New Roman" w:hAnsi="Times New Roman"/>
          <w:b/>
          <w:sz w:val="28"/>
          <w:szCs w:val="28"/>
        </w:rPr>
        <w:t xml:space="preserve"> Самарской области,</w:t>
      </w:r>
    </w:p>
    <w:p w:rsidR="006125DD" w:rsidRPr="006125DD" w:rsidRDefault="006125DD" w:rsidP="006125DD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6125DD">
        <w:rPr>
          <w:rFonts w:ascii="Times New Roman" w:hAnsi="Times New Roman"/>
          <w:sz w:val="16"/>
          <w:szCs w:val="16"/>
        </w:rPr>
        <w:t>446178 с</w:t>
      </w:r>
      <w:proofErr w:type="gramStart"/>
      <w:r w:rsidRPr="006125DD">
        <w:rPr>
          <w:rFonts w:ascii="Times New Roman" w:hAnsi="Times New Roman"/>
          <w:sz w:val="16"/>
          <w:szCs w:val="16"/>
        </w:rPr>
        <w:t>.М</w:t>
      </w:r>
      <w:proofErr w:type="gramEnd"/>
      <w:r w:rsidRPr="006125DD">
        <w:rPr>
          <w:rFonts w:ascii="Times New Roman" w:hAnsi="Times New Roman"/>
          <w:sz w:val="16"/>
          <w:szCs w:val="16"/>
        </w:rPr>
        <w:t>айское, ул.Центральная, 13</w:t>
      </w:r>
    </w:p>
    <w:p w:rsidR="006125DD" w:rsidRPr="006125DD" w:rsidRDefault="006125DD" w:rsidP="006125DD">
      <w:pPr>
        <w:spacing w:after="0"/>
        <w:rPr>
          <w:rFonts w:ascii="Times New Roman" w:hAnsi="Times New Roman"/>
          <w:sz w:val="16"/>
          <w:szCs w:val="16"/>
        </w:rPr>
      </w:pPr>
      <w:r w:rsidRPr="006125DD">
        <w:rPr>
          <w:rFonts w:ascii="Times New Roman" w:hAnsi="Times New Roman"/>
          <w:sz w:val="16"/>
          <w:szCs w:val="16"/>
        </w:rPr>
        <w:t>Тел/факс: 8(846)7423338</w:t>
      </w:r>
    </w:p>
    <w:p w:rsidR="006125DD" w:rsidRPr="006125DD" w:rsidRDefault="006125DD" w:rsidP="006125DD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r w:rsidRPr="006125DD">
        <w:rPr>
          <w:rFonts w:ascii="Times New Roman" w:hAnsi="Times New Roman"/>
          <w:sz w:val="16"/>
          <w:szCs w:val="16"/>
        </w:rPr>
        <w:t>Тел: 2-33-74</w:t>
      </w:r>
    </w:p>
    <w:p w:rsidR="006125DD" w:rsidRPr="006125DD" w:rsidRDefault="006125DD" w:rsidP="006125DD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6125DD">
        <w:rPr>
          <w:rFonts w:ascii="Times New Roman" w:hAnsi="Times New Roman"/>
          <w:sz w:val="16"/>
          <w:szCs w:val="16"/>
        </w:rPr>
        <w:t>Эл</w:t>
      </w:r>
      <w:proofErr w:type="gramStart"/>
      <w:r w:rsidRPr="006125DD">
        <w:rPr>
          <w:rFonts w:ascii="Times New Roman" w:hAnsi="Times New Roman"/>
          <w:sz w:val="16"/>
          <w:szCs w:val="16"/>
        </w:rPr>
        <w:t>.п</w:t>
      </w:r>
      <w:proofErr w:type="gramEnd"/>
      <w:r w:rsidRPr="006125DD">
        <w:rPr>
          <w:rFonts w:ascii="Times New Roman" w:hAnsi="Times New Roman"/>
          <w:sz w:val="16"/>
          <w:szCs w:val="16"/>
        </w:rPr>
        <w:t>очта</w:t>
      </w:r>
      <w:proofErr w:type="spellEnd"/>
      <w:r w:rsidRPr="006125DD">
        <w:rPr>
          <w:rFonts w:ascii="Times New Roman" w:hAnsi="Times New Roman"/>
          <w:sz w:val="16"/>
          <w:szCs w:val="16"/>
        </w:rPr>
        <w:t xml:space="preserve">: </w:t>
      </w:r>
      <w:r w:rsidRPr="006125DD">
        <w:rPr>
          <w:rFonts w:ascii="Times New Roman" w:hAnsi="Times New Roman"/>
          <w:sz w:val="16"/>
          <w:szCs w:val="16"/>
          <w:lang w:val="en-US"/>
        </w:rPr>
        <w:t>ad</w:t>
      </w:r>
      <w:r w:rsidRPr="006125DD">
        <w:rPr>
          <w:rFonts w:ascii="Times New Roman" w:hAnsi="Times New Roman"/>
          <w:sz w:val="16"/>
          <w:szCs w:val="16"/>
        </w:rPr>
        <w:t>-</w:t>
      </w:r>
      <w:proofErr w:type="spellStart"/>
      <w:r w:rsidRPr="006125DD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6125DD">
        <w:rPr>
          <w:rFonts w:ascii="Times New Roman" w:hAnsi="Times New Roman"/>
          <w:sz w:val="16"/>
          <w:szCs w:val="16"/>
        </w:rPr>
        <w:t>@</w:t>
      </w:r>
      <w:r w:rsidRPr="006125DD">
        <w:rPr>
          <w:rFonts w:ascii="Times New Roman" w:hAnsi="Times New Roman"/>
          <w:sz w:val="16"/>
          <w:szCs w:val="16"/>
          <w:lang w:val="en-US"/>
        </w:rPr>
        <w:t>mail</w:t>
      </w:r>
      <w:r w:rsidRPr="006125DD">
        <w:rPr>
          <w:rFonts w:ascii="Times New Roman" w:hAnsi="Times New Roman"/>
          <w:sz w:val="16"/>
          <w:szCs w:val="16"/>
        </w:rPr>
        <w:t>.</w:t>
      </w:r>
      <w:proofErr w:type="spellStart"/>
      <w:r w:rsidRPr="006125DD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125DD" w:rsidRPr="006125DD" w:rsidRDefault="006125DD" w:rsidP="006125DD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</w:p>
    <w:p w:rsidR="006125DD" w:rsidRPr="006125DD" w:rsidRDefault="006125DD" w:rsidP="006125DD">
      <w:pPr>
        <w:spacing w:after="0"/>
        <w:rPr>
          <w:rFonts w:ascii="Times New Roman" w:hAnsi="Times New Roman"/>
          <w:sz w:val="18"/>
        </w:rPr>
      </w:pPr>
    </w:p>
    <w:p w:rsidR="006125DD" w:rsidRPr="006125DD" w:rsidRDefault="006125DD" w:rsidP="006125DD">
      <w:pPr>
        <w:spacing w:after="0"/>
        <w:rPr>
          <w:rFonts w:ascii="Times New Roman" w:hAnsi="Times New Roman"/>
          <w:shadow/>
          <w:sz w:val="32"/>
          <w:szCs w:val="32"/>
        </w:rPr>
      </w:pPr>
      <w:proofErr w:type="gramStart"/>
      <w:r w:rsidRPr="006125DD">
        <w:rPr>
          <w:rFonts w:ascii="Times New Roman" w:hAnsi="Times New Roman"/>
          <w:b/>
          <w:bCs/>
          <w:shadow/>
          <w:sz w:val="32"/>
          <w:szCs w:val="32"/>
        </w:rPr>
        <w:t>П</w:t>
      </w:r>
      <w:proofErr w:type="gramEnd"/>
      <w:r w:rsidRPr="006125DD">
        <w:rPr>
          <w:rFonts w:ascii="Times New Roman" w:hAnsi="Times New Roman"/>
          <w:b/>
          <w:bCs/>
          <w:shadow/>
          <w:sz w:val="32"/>
          <w:szCs w:val="32"/>
        </w:rPr>
        <w:t xml:space="preserve"> О С Т А Н О В Л Е Н И Е </w:t>
      </w:r>
    </w:p>
    <w:p w:rsidR="006125DD" w:rsidRPr="006125DD" w:rsidRDefault="006125DD" w:rsidP="006125DD">
      <w:pPr>
        <w:spacing w:after="0"/>
        <w:rPr>
          <w:rFonts w:ascii="Times New Roman" w:hAnsi="Times New Roman"/>
          <w:b/>
          <w:bCs/>
          <w:caps/>
          <w:sz w:val="24"/>
          <w:u w:val="single"/>
        </w:rPr>
      </w:pPr>
      <w:r w:rsidRPr="006125DD">
        <w:rPr>
          <w:rFonts w:ascii="Times New Roman" w:hAnsi="Times New Roman"/>
          <w:b/>
          <w:sz w:val="24"/>
          <w:u w:val="single"/>
        </w:rPr>
        <w:t>13.03.2019 года   № 14</w:t>
      </w:r>
    </w:p>
    <w:p w:rsidR="005251E1" w:rsidRPr="006125DD" w:rsidRDefault="005251E1"/>
    <w:p w:rsidR="006125DD" w:rsidRPr="006125DD" w:rsidRDefault="006125DD" w:rsidP="006125D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создании штаба оповещения</w:t>
      </w:r>
    </w:p>
    <w:p w:rsidR="006125DD" w:rsidRPr="006125DD" w:rsidRDefault="006125DD" w:rsidP="006125D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6125DD" w:rsidRPr="006125DD" w:rsidRDefault="006125DD" w:rsidP="004B3FAA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31 мая 1996 г. № 61-ФЗ «Об обороне», Федеральным законом от 26 февраля 1997 г. № 31-ФЗ «О мобилизационной подготовке и мобилизации в РФ», постановлением Правительства Российской Федерации от 30 декабря 2006 г.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2012 г. № 1609 «Положением о военных комиссариатах», выпиской из постановления СЗ администрации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№ 6 от 11.09.2013 года «Об обеспечении проведения мобилизации людских и транспортных ресурсов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2019 году»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руководствуясь </w:t>
      </w: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целях гарантированного и полного оповещения, сбора и отправки мобилизационных ресурсов на пункт предварительного сбора военного комиссариата г. Чапаевск, Красноармейского 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 Самарской области:</w:t>
      </w:r>
    </w:p>
    <w:p w:rsidR="006125DD" w:rsidRPr="006125DD" w:rsidRDefault="006125DD" w:rsidP="004B3FAA">
      <w:pPr>
        <w:spacing w:before="100" w:beforeAutospacing="1"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Создать на базе администрации сельского поселения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штаб оповещения № 1</w:t>
      </w: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Группа управления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ШО и ПСМО – глава администрации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анкин</w:t>
      </w:r>
      <w:proofErr w:type="spellEnd"/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П.В.</w:t>
      </w: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начальника ШО и ПСМО –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Плаксин А.В. </w:t>
      </w: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Комендант – Харитонова С.А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051E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00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Фельдшер –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Должикова</w:t>
      </w:r>
      <w:proofErr w:type="spellEnd"/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 </w:t>
      </w: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Технический работник – 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Прыткова</w:t>
      </w:r>
      <w:proofErr w:type="spellEnd"/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Е.Н. 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размещения группы в соответствии со схемой размещения ШО и ПСМО. 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Отделение оповещения: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отделения – Плаксин А.В.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начальника отделения по анализу результатов оповещения – Шлыков О.Н.;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Технический работник №1 –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Прыткова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Е.Н.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Технический работник №2 –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Мурзина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Т.Г.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Посыльные – 4 человека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списка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№1) </w:t>
      </w:r>
    </w:p>
    <w:p w:rsidR="006125DD" w:rsidRPr="006125DD" w:rsidRDefault="006125DD" w:rsidP="006125DD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6125DD" w:rsidRPr="006125DD" w:rsidRDefault="006125DD" w:rsidP="006125DD">
      <w:pPr>
        <w:spacing w:before="100" w:beforeAutospacing="1"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Отделение явки: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отделения – Брагин В.Н.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начальника отделения по встрече –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Мурзин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В.И.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Технический работник №1 –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Прыткова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Е.Н.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Технический работник №2 –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Мурзина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Т.Г.</w:t>
      </w:r>
    </w:p>
    <w:p w:rsidR="006125DD" w:rsidRPr="006125DD" w:rsidRDefault="006125DD" w:rsidP="004B3FAA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Отделение формирования и отправок команд: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отделения – Харитонова С.А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25DD" w:rsidRPr="006125DD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Технический работник №1 –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Прыткова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Е.Н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051E" w:rsidRPr="007A051E" w:rsidRDefault="006125DD" w:rsidP="004B3F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Технический работник №2 –</w:t>
      </w:r>
      <w:r w:rsidR="007A051E" w:rsidRP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051E"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Мурзина</w:t>
      </w:r>
      <w:proofErr w:type="spellEnd"/>
      <w:r w:rsidR="007A051E"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Т.Г.</w:t>
      </w:r>
    </w:p>
    <w:p w:rsidR="006125DD" w:rsidRPr="006125DD" w:rsidRDefault="006125DD" w:rsidP="006125DD">
      <w:pPr>
        <w:spacing w:after="0" w:line="240" w:lineRule="auto"/>
        <w:ind w:left="363"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Сопровождающие команд – 2 человека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списка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№2)</w:t>
      </w:r>
    </w:p>
    <w:p w:rsidR="006125DD" w:rsidRPr="006125DD" w:rsidRDefault="006125DD" w:rsidP="006125DD">
      <w:pPr>
        <w:spacing w:before="100" w:beforeAutospacing="1" w:after="0" w:line="240" w:lineRule="auto"/>
        <w:ind w:left="363"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Машинистка (оператор ПЭВМ) –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Прыткова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Т.В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25DD" w:rsidRPr="006125DD" w:rsidRDefault="006125DD" w:rsidP="006125DD">
      <w:pPr>
        <w:spacing w:before="100" w:beforeAutospacing="1"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6125DD" w:rsidRPr="006125DD" w:rsidRDefault="006125DD" w:rsidP="004B3FA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Группа розыска: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группы розыска не оповещённых граждан – Вечный В.А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Посыльные – 4 человека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списка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№1) 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Место размещения группы в соответствии со схемой размещения ШО и ПСМО.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 обязанности должностных лиц администрации ШО и ПСМО.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Готовность ШО и ПСМО к работе Ч+3.00, после получения сигнала (распоряжения).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расчёта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№2).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Чапаевск, Красноармейского 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 с ШО и ПС МО производить на специально выделенном автотранспорте, выделяемого по постановлению администрации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согласно расчёта (Приложение №3).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Разработку и уточнение документов ШО и ПС МО осуществить во взаимодействии с военным комиссариатом г. Чапаевск, Красноармейского 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 Самарской области.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Ответственность за разработку, уточнение, хранение документов ШО и ПСМО возложить на специалиста ВУС администрации Плаксина А.В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Специалисту ВУС администрации</w:t>
      </w:r>
      <w:r w:rsidR="007A0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Плаксину А.В.</w:t>
      </w: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получить в отделе мобилизационной подготовки администрации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ордера на право занятия зданий и территорий ШО и ПСМО;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Учебные занятия с практическим развёртыванием ШО и ПСМО проводить не реже двух раз в год.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распоряжения возлагаю на себя.</w:t>
      </w:r>
    </w:p>
    <w:p w:rsidR="006125DD" w:rsidRPr="006125DD" w:rsidRDefault="006125DD" w:rsidP="004B3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объявить исполнителям под роспись в части касающейся.</w:t>
      </w:r>
    </w:p>
    <w:p w:rsidR="006125DD" w:rsidRPr="006125DD" w:rsidRDefault="006125DD" w:rsidP="006125DD">
      <w:pPr>
        <w:spacing w:before="100" w:beforeAutospacing="1"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Глава администрации  </w:t>
      </w:r>
      <w:proofErr w:type="gramStart"/>
      <w:r w:rsidRPr="004B3FAA">
        <w:rPr>
          <w:rFonts w:ascii="Times New Roman" w:hAnsi="Times New Roman"/>
          <w:sz w:val="24"/>
        </w:rPr>
        <w:t>сельского</w:t>
      </w:r>
      <w:proofErr w:type="gramEnd"/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поселения  </w:t>
      </w:r>
      <w:proofErr w:type="gramStart"/>
      <w:r w:rsidRPr="004B3FAA">
        <w:rPr>
          <w:rFonts w:ascii="Times New Roman" w:hAnsi="Times New Roman"/>
          <w:sz w:val="24"/>
        </w:rPr>
        <w:t>Майское</w:t>
      </w:r>
      <w:proofErr w:type="gramEnd"/>
      <w:r w:rsidRPr="004B3FAA">
        <w:rPr>
          <w:rFonts w:ascii="Times New Roman" w:hAnsi="Times New Roman"/>
          <w:sz w:val="24"/>
        </w:rPr>
        <w:t xml:space="preserve"> муниципального </w:t>
      </w:r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района </w:t>
      </w:r>
      <w:proofErr w:type="spellStart"/>
      <w:r w:rsidRPr="004B3FAA">
        <w:rPr>
          <w:rFonts w:ascii="Times New Roman" w:hAnsi="Times New Roman"/>
          <w:sz w:val="24"/>
        </w:rPr>
        <w:t>Пестравский</w:t>
      </w:r>
      <w:proofErr w:type="spellEnd"/>
      <w:r w:rsidRPr="004B3FAA">
        <w:rPr>
          <w:rFonts w:ascii="Times New Roman" w:hAnsi="Times New Roman"/>
          <w:sz w:val="24"/>
        </w:rPr>
        <w:t xml:space="preserve"> </w:t>
      </w:r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Самарской области                                                                                         </w:t>
      </w:r>
      <w:proofErr w:type="spellStart"/>
      <w:r w:rsidRPr="004B3FAA">
        <w:rPr>
          <w:rFonts w:ascii="Times New Roman" w:hAnsi="Times New Roman"/>
          <w:sz w:val="24"/>
        </w:rPr>
        <w:t>Ланкин</w:t>
      </w:r>
      <w:proofErr w:type="spellEnd"/>
      <w:r w:rsidRPr="004B3FAA">
        <w:rPr>
          <w:rFonts w:ascii="Times New Roman" w:hAnsi="Times New Roman"/>
          <w:sz w:val="24"/>
        </w:rPr>
        <w:t xml:space="preserve"> П. В.</w:t>
      </w:r>
    </w:p>
    <w:p w:rsidR="004B3FAA" w:rsidRDefault="004B3FAA" w:rsidP="004B3FAA"/>
    <w:p w:rsidR="006125DD" w:rsidRPr="006125DD" w:rsidRDefault="006125DD" w:rsidP="004B3FA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Исполнено в 3 экз.</w:t>
      </w:r>
    </w:p>
    <w:p w:rsidR="006125DD" w:rsidRPr="006125DD" w:rsidRDefault="006125DD" w:rsidP="00612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1 - мобилизационный отдел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района;</w:t>
      </w:r>
    </w:p>
    <w:p w:rsidR="006125DD" w:rsidRPr="006125DD" w:rsidRDefault="006125DD" w:rsidP="00612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2 - военный комиссариат г</w:t>
      </w:r>
      <w:proofErr w:type="gram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апаевск, Красноармейского и </w:t>
      </w:r>
      <w:proofErr w:type="spellStart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Пестравского</w:t>
      </w:r>
      <w:proofErr w:type="spellEnd"/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районов;</w:t>
      </w:r>
    </w:p>
    <w:p w:rsidR="006125DD" w:rsidRPr="006125DD" w:rsidRDefault="006125DD" w:rsidP="00B64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3 - в дело.</w:t>
      </w:r>
    </w:p>
    <w:p w:rsidR="00B64149" w:rsidRDefault="00B64149" w:rsidP="004B3FA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149" w:rsidRDefault="00B64149" w:rsidP="004B3FA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149" w:rsidRDefault="00B64149" w:rsidP="004B3FA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149" w:rsidRDefault="00B64149" w:rsidP="004B3FA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25DD" w:rsidRPr="006125DD" w:rsidRDefault="006125DD" w:rsidP="004B3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p w:rsidR="006125DD" w:rsidRPr="006125DD" w:rsidRDefault="006125DD" w:rsidP="004B3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6125DD" w:rsidRPr="006125DD" w:rsidRDefault="006125DD" w:rsidP="004B3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Главы администрации </w:t>
      </w:r>
    </w:p>
    <w:p w:rsidR="006125DD" w:rsidRPr="006125DD" w:rsidRDefault="006125DD" w:rsidP="004B3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6125DD" w:rsidRPr="006125DD" w:rsidRDefault="006125DD" w:rsidP="004B3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Майское </w:t>
      </w:r>
    </w:p>
    <w:p w:rsidR="006125DD" w:rsidRPr="006125DD" w:rsidRDefault="006125DD" w:rsidP="004B3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Pr="00612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41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B641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13.03.2019г.</w:t>
      </w:r>
    </w:p>
    <w:p w:rsidR="006125DD" w:rsidRPr="006125DD" w:rsidRDefault="006125DD" w:rsidP="004B3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3FAA" w:rsidRDefault="006125DD" w:rsidP="004B3F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6125DD" w:rsidRPr="006125DD" w:rsidRDefault="006125DD" w:rsidP="004B3F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граждан, назначенных посыльными штаба оповещения и</w:t>
      </w:r>
      <w:r w:rsidR="004B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пункта сбора </w:t>
      </w:r>
      <w:r w:rsidR="004B3FA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сельского поселения</w:t>
      </w:r>
      <w:r w:rsidR="004B3FAA"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B3FAA"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Майское</w:t>
      </w:r>
      <w:proofErr w:type="gramEnd"/>
      <w:r w:rsidR="004B3FAA"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Пестравский</w:t>
      </w:r>
      <w:proofErr w:type="spellEnd"/>
      <w:r w:rsidRPr="006125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"/>
        <w:gridCol w:w="1911"/>
        <w:gridCol w:w="1415"/>
        <w:gridCol w:w="1430"/>
        <w:gridCol w:w="1871"/>
        <w:gridCol w:w="2350"/>
      </w:tblGrid>
      <w:tr w:rsidR="006125DD" w:rsidRPr="006125DD" w:rsidTr="006125DD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Фамилия, имя,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маршрута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места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6125DD" w:rsidRPr="006125DD" w:rsidTr="006125DD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Шлыков Олег Николаевич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1959г.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 Майское пер. Больничный 10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Тренер </w:t>
            </w:r>
            <w:proofErr w:type="spellStart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Пестравская</w:t>
            </w:r>
            <w:proofErr w:type="spellEnd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ДЮСШ</w:t>
            </w:r>
          </w:p>
        </w:tc>
      </w:tr>
      <w:tr w:rsidR="006125DD" w:rsidRPr="006125DD" w:rsidTr="006125DD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B64149" w:rsidP="00B641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14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Кожухов Анатолий Михайлович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49" w:rsidRDefault="00B64149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125DD" w:rsidRDefault="00B64149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1971г.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B64149" w:rsidP="00B641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№4№5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 Майское ул. Центральная 28 - 33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Водитель </w:t>
            </w:r>
            <w:proofErr w:type="spellStart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Самаранефтегаз</w:t>
            </w:r>
            <w:proofErr w:type="spellEnd"/>
          </w:p>
        </w:tc>
      </w:tr>
      <w:tr w:rsidR="006125DD" w:rsidRPr="006125DD" w:rsidTr="006125DD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Родимов Михаил Вячеславович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1995г.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 Майское ул. Центральная 8-8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Водитель </w:t>
            </w:r>
            <w:proofErr w:type="spellStart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Самаранефтегаз</w:t>
            </w:r>
            <w:proofErr w:type="spellEnd"/>
          </w:p>
        </w:tc>
      </w:tr>
      <w:tr w:rsidR="006125DD" w:rsidRPr="006125DD" w:rsidTr="006125DD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Кожухов Евгений Сергеевич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1986г.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 Майское ул. Центральная 3-3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 Новокуйбыше</w:t>
            </w:r>
            <w:proofErr w:type="gramStart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вск пс</w:t>
            </w:r>
            <w:proofErr w:type="gramEnd"/>
            <w:r w:rsidRPr="006125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ихолог</w:t>
            </w:r>
          </w:p>
        </w:tc>
      </w:tr>
    </w:tbl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Глава администрации  </w:t>
      </w:r>
      <w:proofErr w:type="gramStart"/>
      <w:r w:rsidRPr="004B3FAA">
        <w:rPr>
          <w:rFonts w:ascii="Times New Roman" w:hAnsi="Times New Roman"/>
          <w:sz w:val="24"/>
        </w:rPr>
        <w:t>сельского</w:t>
      </w:r>
      <w:proofErr w:type="gramEnd"/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поселения  </w:t>
      </w:r>
      <w:proofErr w:type="gramStart"/>
      <w:r w:rsidRPr="004B3FAA">
        <w:rPr>
          <w:rFonts w:ascii="Times New Roman" w:hAnsi="Times New Roman"/>
          <w:sz w:val="24"/>
        </w:rPr>
        <w:t>Майское</w:t>
      </w:r>
      <w:proofErr w:type="gramEnd"/>
      <w:r w:rsidRPr="004B3FAA">
        <w:rPr>
          <w:rFonts w:ascii="Times New Roman" w:hAnsi="Times New Roman"/>
          <w:sz w:val="24"/>
        </w:rPr>
        <w:t xml:space="preserve"> муниципального </w:t>
      </w:r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района </w:t>
      </w:r>
      <w:proofErr w:type="spellStart"/>
      <w:r w:rsidRPr="004B3FAA">
        <w:rPr>
          <w:rFonts w:ascii="Times New Roman" w:hAnsi="Times New Roman"/>
          <w:sz w:val="24"/>
        </w:rPr>
        <w:t>Пестравский</w:t>
      </w:r>
      <w:proofErr w:type="spellEnd"/>
      <w:r w:rsidRPr="004B3FAA">
        <w:rPr>
          <w:rFonts w:ascii="Times New Roman" w:hAnsi="Times New Roman"/>
          <w:sz w:val="24"/>
        </w:rPr>
        <w:t xml:space="preserve"> </w:t>
      </w:r>
    </w:p>
    <w:p w:rsidR="004B3FAA" w:rsidRPr="004B3FAA" w:rsidRDefault="004B3FAA" w:rsidP="004B3FAA">
      <w:pPr>
        <w:spacing w:after="0"/>
        <w:rPr>
          <w:rFonts w:ascii="Times New Roman" w:hAnsi="Times New Roman"/>
          <w:sz w:val="24"/>
        </w:rPr>
      </w:pPr>
      <w:r w:rsidRPr="004B3FAA">
        <w:rPr>
          <w:rFonts w:ascii="Times New Roman" w:hAnsi="Times New Roman"/>
          <w:sz w:val="24"/>
        </w:rPr>
        <w:t xml:space="preserve">Самарской области                                                                                         </w:t>
      </w:r>
      <w:proofErr w:type="spellStart"/>
      <w:r w:rsidRPr="004B3FAA">
        <w:rPr>
          <w:rFonts w:ascii="Times New Roman" w:hAnsi="Times New Roman"/>
          <w:sz w:val="24"/>
        </w:rPr>
        <w:t>Ланкин</w:t>
      </w:r>
      <w:proofErr w:type="spellEnd"/>
      <w:r w:rsidRPr="004B3FAA">
        <w:rPr>
          <w:rFonts w:ascii="Times New Roman" w:hAnsi="Times New Roman"/>
          <w:sz w:val="24"/>
        </w:rPr>
        <w:t xml:space="preserve"> П. В.</w:t>
      </w:r>
    </w:p>
    <w:p w:rsidR="004B3FAA" w:rsidRPr="004B3FAA" w:rsidRDefault="004B3FAA" w:rsidP="004B3FAA">
      <w:pPr>
        <w:rPr>
          <w:sz w:val="24"/>
        </w:rPr>
      </w:pPr>
    </w:p>
    <w:p w:rsidR="006125DD" w:rsidRPr="006125DD" w:rsidRDefault="006125DD" w:rsidP="006125DD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149" w:rsidRDefault="00B64149" w:rsidP="00B64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149" w:rsidRDefault="00B64149" w:rsidP="00B64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149" w:rsidRDefault="00B64149" w:rsidP="00B64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постановлению </w:t>
      </w: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Главы администрации </w:t>
      </w: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Майское </w:t>
      </w:r>
    </w:p>
    <w:p w:rsidR="00B64149" w:rsidRPr="006125DD" w:rsidRDefault="00B64149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Pr="00612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13.03.2019г.</w:t>
      </w:r>
    </w:p>
    <w:p w:rsidR="00B64149" w:rsidRPr="006125DD" w:rsidRDefault="00B64149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B641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РАСЧЁТ</w:t>
      </w:r>
    </w:p>
    <w:p w:rsidR="006125DD" w:rsidRPr="006125DD" w:rsidRDefault="006125DD" w:rsidP="00B641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выделения работников из организаций, расположенных </w:t>
      </w:r>
      <w:proofErr w:type="gramStart"/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6125DD" w:rsidRPr="006125DD" w:rsidRDefault="006125DD" w:rsidP="00B641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территории муниципального образования «Майское сельское поселение» в состав штаба оповещения и пункта сбора</w:t>
      </w:r>
    </w:p>
    <w:p w:rsidR="006125DD" w:rsidRPr="006125DD" w:rsidRDefault="006125DD" w:rsidP="00612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9"/>
        <w:gridCol w:w="4215"/>
        <w:gridCol w:w="1656"/>
        <w:gridCol w:w="2017"/>
        <w:gridCol w:w="1417"/>
      </w:tblGrid>
      <w:tr w:rsidR="006125DD" w:rsidRPr="006125DD" w:rsidTr="004B3FAA">
        <w:trPr>
          <w:tblCellSpacing w:w="0" w:type="dxa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 выделяемых работников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выделяемых работников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какие подразделения штаба предназначаются работники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25DD" w:rsidRPr="006125DD" w:rsidTr="004B3FAA">
        <w:trPr>
          <w:tblCellSpacing w:w="0" w:type="dxa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с.п. Майское</w:t>
            </w:r>
          </w:p>
          <w:p w:rsidR="006125DD" w:rsidRPr="006125DD" w:rsidRDefault="006125DD" w:rsidP="006125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С.А.</w:t>
            </w:r>
          </w:p>
          <w:p w:rsidR="006125DD" w:rsidRPr="006125DD" w:rsidRDefault="006125DD" w:rsidP="006125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Прыткова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6125DD" w:rsidRPr="006125DD" w:rsidRDefault="006125DD" w:rsidP="006125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Прыткова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6125DD" w:rsidRPr="006125DD" w:rsidRDefault="00B64149" w:rsidP="006125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</w:t>
            </w:r>
            <w:r w:rsidR="006125DD"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ксин А.В.</w:t>
            </w:r>
          </w:p>
          <w:p w:rsidR="006125DD" w:rsidRPr="006125DD" w:rsidRDefault="006125DD" w:rsidP="006125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Ланкин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4B3FAA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25DD"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.Группа управления</w:t>
            </w:r>
          </w:p>
          <w:p w:rsidR="006125DD" w:rsidRPr="006125DD" w:rsidRDefault="006125DD" w:rsidP="004B3FAA">
            <w:pPr>
              <w:numPr>
                <w:ilvl w:val="0"/>
                <w:numId w:val="2"/>
              </w:numPr>
              <w:tabs>
                <w:tab w:val="clear" w:pos="720"/>
                <w:tab w:val="num" w:pos="51"/>
              </w:tabs>
              <w:spacing w:before="100" w:beforeAutospacing="1" w:after="0" w:line="240" w:lineRule="auto"/>
              <w:ind w:left="5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оповещения</w:t>
            </w:r>
          </w:p>
          <w:p w:rsidR="006125DD" w:rsidRPr="006125DD" w:rsidRDefault="006125DD" w:rsidP="004B3FAA">
            <w:pPr>
              <w:numPr>
                <w:ilvl w:val="0"/>
                <w:numId w:val="2"/>
              </w:numPr>
              <w:tabs>
                <w:tab w:val="clear" w:pos="720"/>
                <w:tab w:val="num" w:pos="51"/>
              </w:tabs>
              <w:spacing w:before="100" w:beforeAutospacing="1" w:after="0" w:line="240" w:lineRule="auto"/>
              <w:ind w:left="5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формированиеи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отправки команд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5DD" w:rsidRPr="006125DD" w:rsidTr="004B3FAA">
        <w:trPr>
          <w:tblCellSpacing w:w="0" w:type="dxa"/>
        </w:trPr>
        <w:tc>
          <w:tcPr>
            <w:tcW w:w="5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Пестравская</w:t>
            </w:r>
            <w:proofErr w:type="spellEnd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Шлыков О.Н.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5DD" w:rsidRPr="006125DD" w:rsidTr="004B3FAA">
        <w:trPr>
          <w:tblCellSpacing w:w="0" w:type="dxa"/>
        </w:trPr>
        <w:tc>
          <w:tcPr>
            <w:tcW w:w="5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125DD" w:rsidRPr="006125DD" w:rsidRDefault="006125DD" w:rsidP="006125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СОШ с. Майское</w:t>
            </w:r>
          </w:p>
          <w:p w:rsidR="006125DD" w:rsidRPr="006125DD" w:rsidRDefault="006125DD" w:rsidP="006125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Брагин В.Н.</w:t>
            </w:r>
          </w:p>
          <w:p w:rsidR="006125DD" w:rsidRPr="006125DD" w:rsidRDefault="006125DD" w:rsidP="006125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Мурзин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4B3FAA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spacing w:before="100" w:beforeAutospacing="1" w:after="0" w:line="240" w:lineRule="auto"/>
              <w:ind w:left="5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отделения явки</w:t>
            </w:r>
          </w:p>
          <w:p w:rsidR="006125DD" w:rsidRPr="006125DD" w:rsidRDefault="006125DD" w:rsidP="004B3FAA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spacing w:before="100" w:beforeAutospacing="1" w:after="0" w:line="240" w:lineRule="auto"/>
              <w:ind w:left="5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отд. явки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5DD" w:rsidRPr="006125DD" w:rsidTr="004B3FAA">
        <w:trPr>
          <w:tblCellSpacing w:w="0" w:type="dxa"/>
        </w:trPr>
        <w:tc>
          <w:tcPr>
            <w:tcW w:w="5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125DD" w:rsidRPr="006125DD" w:rsidRDefault="006125DD" w:rsidP="006125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Офис врача общей практики</w:t>
            </w:r>
          </w:p>
          <w:p w:rsidR="006125DD" w:rsidRPr="006125DD" w:rsidRDefault="006125DD" w:rsidP="006125D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6125DD" w:rsidRPr="006125DD" w:rsidRDefault="006125DD" w:rsidP="006125D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Мурзина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1.фельдшер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2.технический работник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5DD" w:rsidRPr="006125DD" w:rsidTr="004B3FAA">
        <w:trPr>
          <w:tblCellSpacing w:w="0" w:type="dxa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Самаранефтегаз</w:t>
            </w:r>
            <w:proofErr w:type="spellEnd"/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25DD" w:rsidRPr="006125DD" w:rsidRDefault="006125DD" w:rsidP="006125DD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Кожухов А.М.</w:t>
            </w:r>
          </w:p>
          <w:p w:rsidR="006125DD" w:rsidRPr="006125DD" w:rsidRDefault="006125DD" w:rsidP="006125DD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Родимов М.В.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посыльные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5DD" w:rsidRPr="006125DD" w:rsidTr="004B3FAA">
        <w:trPr>
          <w:tblCellSpacing w:w="0" w:type="dxa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149" w:rsidRPr="00B64149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Глава администрации  </w:t>
      </w:r>
      <w:proofErr w:type="gramStart"/>
      <w:r w:rsidRPr="00B64149">
        <w:rPr>
          <w:rFonts w:ascii="Times New Roman" w:hAnsi="Times New Roman"/>
          <w:sz w:val="24"/>
        </w:rPr>
        <w:t>сельского</w:t>
      </w:r>
      <w:proofErr w:type="gramEnd"/>
    </w:p>
    <w:p w:rsidR="00B64149" w:rsidRPr="00B64149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поселения  </w:t>
      </w:r>
      <w:proofErr w:type="gramStart"/>
      <w:r w:rsidRPr="00B64149">
        <w:rPr>
          <w:rFonts w:ascii="Times New Roman" w:hAnsi="Times New Roman"/>
          <w:sz w:val="24"/>
        </w:rPr>
        <w:t>Майское</w:t>
      </w:r>
      <w:proofErr w:type="gramEnd"/>
      <w:r w:rsidRPr="00B64149">
        <w:rPr>
          <w:rFonts w:ascii="Times New Roman" w:hAnsi="Times New Roman"/>
          <w:sz w:val="24"/>
        </w:rPr>
        <w:t xml:space="preserve"> муниципального </w:t>
      </w:r>
    </w:p>
    <w:p w:rsidR="00B64149" w:rsidRPr="00B64149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района </w:t>
      </w:r>
      <w:proofErr w:type="spellStart"/>
      <w:r w:rsidRPr="00B64149">
        <w:rPr>
          <w:rFonts w:ascii="Times New Roman" w:hAnsi="Times New Roman"/>
          <w:sz w:val="24"/>
        </w:rPr>
        <w:t>Пестравский</w:t>
      </w:r>
      <w:proofErr w:type="spellEnd"/>
      <w:r w:rsidRPr="00B64149">
        <w:rPr>
          <w:rFonts w:ascii="Times New Roman" w:hAnsi="Times New Roman"/>
          <w:sz w:val="24"/>
        </w:rPr>
        <w:t xml:space="preserve"> </w:t>
      </w:r>
    </w:p>
    <w:p w:rsidR="00B64149" w:rsidRPr="006125DD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Самарской области                                                                                         </w:t>
      </w:r>
      <w:proofErr w:type="spellStart"/>
      <w:r w:rsidRPr="00B64149">
        <w:rPr>
          <w:rFonts w:ascii="Times New Roman" w:hAnsi="Times New Roman"/>
          <w:sz w:val="24"/>
        </w:rPr>
        <w:t>Ланкин</w:t>
      </w:r>
      <w:proofErr w:type="spellEnd"/>
      <w:r w:rsidRPr="00B64149">
        <w:rPr>
          <w:rFonts w:ascii="Times New Roman" w:hAnsi="Times New Roman"/>
          <w:sz w:val="24"/>
        </w:rPr>
        <w:t xml:space="preserve"> П. В.</w:t>
      </w: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 3 </w:t>
      </w: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Главы администрации </w:t>
      </w:r>
    </w:p>
    <w:p w:rsidR="006125DD" w:rsidRP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6125DD" w:rsidRDefault="006125DD" w:rsidP="00B6414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Майское </w:t>
      </w:r>
    </w:p>
    <w:p w:rsidR="00B64149" w:rsidRPr="006125DD" w:rsidRDefault="00B64149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Pr="00612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13.03.2019г.</w:t>
      </w:r>
    </w:p>
    <w:p w:rsidR="00B64149" w:rsidRPr="006125DD" w:rsidRDefault="00B64149" w:rsidP="00B641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B641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РАСЧЁТ</w:t>
      </w:r>
    </w:p>
    <w:p w:rsidR="006125DD" w:rsidRPr="006125DD" w:rsidRDefault="006125DD" w:rsidP="00B641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выделения транспортных средств организациями мун</w:t>
      </w:r>
      <w:r w:rsidR="00B641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иципального образования «Май</w:t>
      </w: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ское сельское поселение»</w:t>
      </w:r>
    </w:p>
    <w:p w:rsidR="006125DD" w:rsidRPr="006125DD" w:rsidRDefault="006125DD" w:rsidP="00B641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работы штаба оповещения и пункта сбора</w:t>
      </w:r>
    </w:p>
    <w:p w:rsidR="006125DD" w:rsidRPr="006125DD" w:rsidRDefault="006125DD" w:rsidP="00612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2"/>
        <w:gridCol w:w="3698"/>
        <w:gridCol w:w="2354"/>
        <w:gridCol w:w="1577"/>
        <w:gridCol w:w="1250"/>
      </w:tblGrid>
      <w:tr w:rsidR="006125DD" w:rsidRPr="006125DD" w:rsidTr="006125DD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и марка транспортного средства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выделяемого транспорта 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прибытия</w:t>
            </w:r>
          </w:p>
        </w:tc>
      </w:tr>
      <w:tr w:rsidR="006125DD" w:rsidRPr="006125DD" w:rsidTr="006125DD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ГБОУ СОШ с. Майское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 + 3.00</w:t>
            </w:r>
          </w:p>
        </w:tc>
      </w:tr>
      <w:tr w:rsidR="006125DD" w:rsidRPr="006125DD" w:rsidTr="006125DD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B64149" w:rsidP="00612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«Южный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панионат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 + 3.00</w:t>
            </w:r>
          </w:p>
        </w:tc>
      </w:tr>
      <w:tr w:rsidR="006125DD" w:rsidRPr="006125DD" w:rsidTr="006125DD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ООО «Союз»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 + 3.00</w:t>
            </w:r>
          </w:p>
        </w:tc>
      </w:tr>
      <w:tr w:rsidR="006125DD" w:rsidRPr="006125DD" w:rsidTr="006125DD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Администрация с.п.</w:t>
            </w:r>
          </w:p>
        </w:tc>
        <w:tc>
          <w:tcPr>
            <w:tcW w:w="12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21214</w:t>
            </w:r>
          </w:p>
        </w:tc>
        <w:tc>
          <w:tcPr>
            <w:tcW w:w="7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Ч+3.00</w:t>
            </w:r>
          </w:p>
        </w:tc>
      </w:tr>
      <w:tr w:rsidR="006125DD" w:rsidRPr="006125DD" w:rsidTr="006125DD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5DD" w:rsidRPr="006125DD" w:rsidRDefault="006125DD" w:rsidP="006125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149" w:rsidRPr="00B64149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Глава администрации  </w:t>
      </w:r>
      <w:proofErr w:type="gramStart"/>
      <w:r w:rsidRPr="00B64149">
        <w:rPr>
          <w:rFonts w:ascii="Times New Roman" w:hAnsi="Times New Roman"/>
          <w:sz w:val="24"/>
        </w:rPr>
        <w:t>сельского</w:t>
      </w:r>
      <w:proofErr w:type="gramEnd"/>
    </w:p>
    <w:p w:rsidR="00B64149" w:rsidRPr="00B64149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поселения  </w:t>
      </w:r>
      <w:proofErr w:type="gramStart"/>
      <w:r w:rsidRPr="00B64149">
        <w:rPr>
          <w:rFonts w:ascii="Times New Roman" w:hAnsi="Times New Roman"/>
          <w:sz w:val="24"/>
        </w:rPr>
        <w:t>Майское</w:t>
      </w:r>
      <w:proofErr w:type="gramEnd"/>
      <w:r w:rsidRPr="00B64149">
        <w:rPr>
          <w:rFonts w:ascii="Times New Roman" w:hAnsi="Times New Roman"/>
          <w:sz w:val="24"/>
        </w:rPr>
        <w:t xml:space="preserve"> муниципального </w:t>
      </w:r>
    </w:p>
    <w:p w:rsidR="00B64149" w:rsidRPr="00B64149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района </w:t>
      </w:r>
      <w:proofErr w:type="spellStart"/>
      <w:r w:rsidRPr="00B64149">
        <w:rPr>
          <w:rFonts w:ascii="Times New Roman" w:hAnsi="Times New Roman"/>
          <w:sz w:val="24"/>
        </w:rPr>
        <w:t>Пестравский</w:t>
      </w:r>
      <w:proofErr w:type="spellEnd"/>
      <w:r w:rsidRPr="00B64149">
        <w:rPr>
          <w:rFonts w:ascii="Times New Roman" w:hAnsi="Times New Roman"/>
          <w:sz w:val="24"/>
        </w:rPr>
        <w:t xml:space="preserve"> </w:t>
      </w:r>
    </w:p>
    <w:p w:rsidR="00B64149" w:rsidRPr="00B64149" w:rsidRDefault="00B64149" w:rsidP="00B64149">
      <w:pPr>
        <w:spacing w:after="0"/>
        <w:rPr>
          <w:rFonts w:ascii="Times New Roman" w:hAnsi="Times New Roman"/>
          <w:sz w:val="24"/>
        </w:rPr>
      </w:pPr>
      <w:r w:rsidRPr="00B64149">
        <w:rPr>
          <w:rFonts w:ascii="Times New Roman" w:hAnsi="Times New Roman"/>
          <w:sz w:val="24"/>
        </w:rPr>
        <w:t xml:space="preserve">Самарской области                                                                                         </w:t>
      </w:r>
      <w:proofErr w:type="spellStart"/>
      <w:r w:rsidRPr="00B64149">
        <w:rPr>
          <w:rFonts w:ascii="Times New Roman" w:hAnsi="Times New Roman"/>
          <w:sz w:val="24"/>
        </w:rPr>
        <w:t>Ланкин</w:t>
      </w:r>
      <w:proofErr w:type="spellEnd"/>
      <w:r w:rsidRPr="00B64149">
        <w:rPr>
          <w:rFonts w:ascii="Times New Roman" w:hAnsi="Times New Roman"/>
          <w:sz w:val="24"/>
        </w:rPr>
        <w:t xml:space="preserve"> П. В.</w:t>
      </w:r>
    </w:p>
    <w:p w:rsidR="00B64149" w:rsidRPr="00B64149" w:rsidRDefault="00B64149" w:rsidP="00B64149">
      <w:pPr>
        <w:rPr>
          <w:sz w:val="24"/>
        </w:rPr>
      </w:pPr>
    </w:p>
    <w:p w:rsidR="006125DD" w:rsidRPr="006125DD" w:rsidRDefault="006125DD" w:rsidP="006125DD">
      <w:pPr>
        <w:spacing w:before="100" w:beforeAutospacing="1" w:after="0" w:line="240" w:lineRule="auto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125DD" w:rsidRPr="006125DD" w:rsidRDefault="006125DD" w:rsidP="006125D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DD" w:rsidRDefault="006125DD"/>
    <w:sectPr w:rsidR="006125DD" w:rsidSect="00B641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4FCF"/>
    <w:multiLevelType w:val="multilevel"/>
    <w:tmpl w:val="FB78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2513"/>
    <w:multiLevelType w:val="multilevel"/>
    <w:tmpl w:val="FE2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3113E"/>
    <w:multiLevelType w:val="multilevel"/>
    <w:tmpl w:val="34DA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A6BB7"/>
    <w:multiLevelType w:val="multilevel"/>
    <w:tmpl w:val="363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74587"/>
    <w:multiLevelType w:val="multilevel"/>
    <w:tmpl w:val="2DD2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B41FF"/>
    <w:multiLevelType w:val="multilevel"/>
    <w:tmpl w:val="338A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5DD"/>
    <w:rsid w:val="000C1B13"/>
    <w:rsid w:val="004B3FAA"/>
    <w:rsid w:val="005251E1"/>
    <w:rsid w:val="006125DD"/>
    <w:rsid w:val="007A051E"/>
    <w:rsid w:val="0099766A"/>
    <w:rsid w:val="00A25D52"/>
    <w:rsid w:val="00B64149"/>
    <w:rsid w:val="00FD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DD"/>
    <w:pPr>
      <w:spacing w:line="60" w:lineRule="atLeast"/>
      <w:jc w:val="both"/>
    </w:pPr>
    <w:rPr>
      <w:rFonts w:asciiTheme="minorHAnsi" w:hAnsiTheme="minorHAnsi" w:cs="Times New Roman"/>
      <w:sz w:val="22"/>
    </w:rPr>
  </w:style>
  <w:style w:type="paragraph" w:styleId="1">
    <w:name w:val="heading 1"/>
    <w:basedOn w:val="a"/>
    <w:link w:val="10"/>
    <w:uiPriority w:val="9"/>
    <w:qFormat/>
    <w:rsid w:val="006125DD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5DD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25DD"/>
    <w:rPr>
      <w:rFonts w:eastAsia="Andale Sans U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5DD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25DD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Maiskoe</dc:creator>
  <cp:keywords/>
  <dc:description/>
  <cp:lastModifiedBy>Maiskoe</cp:lastModifiedBy>
  <cp:revision>4</cp:revision>
  <dcterms:created xsi:type="dcterms:W3CDTF">2019-03-14T05:48:00Z</dcterms:created>
  <dcterms:modified xsi:type="dcterms:W3CDTF">2019-03-14T06:41:00Z</dcterms:modified>
</cp:coreProperties>
</file>